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818F" w14:textId="77777777" w:rsidR="00D278D3" w:rsidRDefault="00D278D3" w:rsidP="00D278D3">
      <w:pPr>
        <w:pStyle w:val="Standard"/>
        <w:jc w:val="center"/>
        <w:rPr>
          <w:b/>
          <w:bCs/>
          <w:sz w:val="32"/>
          <w:szCs w:val="32"/>
        </w:rPr>
      </w:pPr>
    </w:p>
    <w:p w14:paraId="15D73700" w14:textId="77777777" w:rsidR="00D278D3" w:rsidRDefault="00D278D3" w:rsidP="00D278D3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И Н Ф О Р М А Ц И О Н </w:t>
      </w:r>
      <w:proofErr w:type="spellStart"/>
      <w:r>
        <w:rPr>
          <w:b/>
          <w:bCs/>
          <w:i/>
          <w:iCs/>
        </w:rPr>
        <w:t>Н</w:t>
      </w:r>
      <w:proofErr w:type="spellEnd"/>
      <w:r>
        <w:rPr>
          <w:b/>
          <w:bCs/>
          <w:i/>
          <w:iCs/>
        </w:rPr>
        <w:t xml:space="preserve"> Ы Й     Л И С Т</w:t>
      </w:r>
    </w:p>
    <w:p w14:paraId="7C65ABA0" w14:textId="77777777" w:rsidR="00D278D3" w:rsidRDefault="00D278D3" w:rsidP="00D278D3">
      <w:pPr>
        <w:pStyle w:val="Standard"/>
        <w:jc w:val="center"/>
        <w:rPr>
          <w:b/>
          <w:bCs/>
          <w:i/>
          <w:iCs/>
        </w:rPr>
      </w:pPr>
    </w:p>
    <w:tbl>
      <w:tblPr>
        <w:tblW w:w="1056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D278D3" w:rsidRPr="008C3E72" w14:paraId="07D1AC4B" w14:textId="77777777" w:rsidTr="00D278D3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7614E8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10235" w14:textId="77777777" w:rsidR="00D278D3" w:rsidRPr="008C3E72" w:rsidRDefault="00D278D3" w:rsidP="00D2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</w:t>
            </w:r>
            <w:proofErr w:type="gramStart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фонд  развития</w:t>
            </w:r>
            <w:proofErr w:type="gramEnd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инициатив в Костромской области «Семьи Соколовых»</w:t>
            </w:r>
          </w:p>
          <w:p w14:paraId="055E2582" w14:textId="55364EBD" w:rsidR="00D278D3" w:rsidRPr="008C3E72" w:rsidRDefault="00D278D3" w:rsidP="00D2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D3" w:rsidRPr="008C3E72" w14:paraId="4F28E700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B7857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Сокращенное наименование организации (в соответствии с Учредительными документами)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52D5" w14:textId="4EFD5903" w:rsidR="00D278D3" w:rsidRPr="00920DAA" w:rsidRDefault="00D278D3" w:rsidP="00D278D3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DAA">
              <w:rPr>
                <w:rFonts w:cs="Times New Roman"/>
                <w:b/>
                <w:sz w:val="20"/>
                <w:szCs w:val="20"/>
              </w:rPr>
              <w:t xml:space="preserve">«Соколов фонд» </w:t>
            </w:r>
          </w:p>
          <w:p w14:paraId="63C672A4" w14:textId="5D5240AE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 xml:space="preserve"> на английском языке: </w:t>
            </w:r>
            <w:r w:rsidRPr="00920DAA">
              <w:rPr>
                <w:rFonts w:cs="Times New Roman"/>
                <w:b/>
                <w:sz w:val="20"/>
                <w:szCs w:val="20"/>
                <w:lang w:val="en-US"/>
              </w:rPr>
              <w:t>Sokolov</w:t>
            </w:r>
            <w:r w:rsidRPr="00920DA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920DAA">
              <w:rPr>
                <w:rFonts w:cs="Times New Roman"/>
                <w:b/>
                <w:sz w:val="20"/>
                <w:szCs w:val="20"/>
                <w:lang w:val="en-US"/>
              </w:rPr>
              <w:t>Fund</w:t>
            </w:r>
          </w:p>
        </w:tc>
      </w:tr>
      <w:tr w:rsidR="00D278D3" w:rsidRPr="008C3E72" w14:paraId="097732F2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2DAA4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35E45" w14:textId="77777777" w:rsidR="00D278D3" w:rsidRPr="00D278D3" w:rsidRDefault="00D278D3" w:rsidP="00D278D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8D3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 xml:space="preserve">-н Красносельский, </w:t>
            </w:r>
            <w:proofErr w:type="spellStart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 xml:space="preserve">. поселок Красное-на-Волге, </w:t>
            </w:r>
            <w:proofErr w:type="spellStart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 xml:space="preserve">. Красное-на-Волге, </w:t>
            </w:r>
            <w:proofErr w:type="spellStart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D278D3">
              <w:rPr>
                <w:rFonts w:ascii="Times New Roman" w:hAnsi="Times New Roman" w:cs="Times New Roman"/>
                <w:sz w:val="20"/>
                <w:szCs w:val="20"/>
              </w:rPr>
              <w:t xml:space="preserve"> Ювелиров, д. 37, пом. 103.</w:t>
            </w:r>
          </w:p>
          <w:p w14:paraId="0CFAB826" w14:textId="07983845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78D3" w:rsidRPr="008C3E72" w14:paraId="48967206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A16AD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Фактический адрес (почтовый)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C3CDE" w14:textId="77777777" w:rsidR="00D278D3" w:rsidRPr="008C3E72" w:rsidRDefault="00D278D3" w:rsidP="00D278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-н Красносельский, </w:t>
            </w:r>
            <w:proofErr w:type="spellStart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. поселок Красное-на-Волге, </w:t>
            </w:r>
            <w:proofErr w:type="spellStart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. Красное-на-Волге, </w:t>
            </w:r>
            <w:proofErr w:type="spellStart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8C3E72">
              <w:rPr>
                <w:rFonts w:ascii="Times New Roman" w:hAnsi="Times New Roman" w:cs="Times New Roman"/>
                <w:sz w:val="20"/>
                <w:szCs w:val="20"/>
              </w:rPr>
              <w:t xml:space="preserve"> Ювелиров, д. 37, пом. 103.</w:t>
            </w:r>
          </w:p>
          <w:p w14:paraId="7B74BD7E" w14:textId="011ABC08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78D3" w:rsidRPr="008C3E72" w14:paraId="3407C2BE" w14:textId="77777777" w:rsidTr="00D278D3">
        <w:trPr>
          <w:trHeight w:val="357"/>
        </w:trPr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135B5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Телефон/</w:t>
            </w:r>
            <w:r w:rsidRPr="008C3E72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63F51" w14:textId="7452B935" w:rsidR="00D278D3" w:rsidRPr="008C3E72" w:rsidRDefault="00900DCC" w:rsidP="00900D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900D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gramStart"/>
            <w:r w:rsidRPr="00900DCC">
              <w:rPr>
                <w:rFonts w:ascii="Times New Roman" w:hAnsi="Times New Roman" w:cs="Times New Roman"/>
                <w:sz w:val="20"/>
                <w:szCs w:val="20"/>
              </w:rPr>
              <w:t>79159000425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900DCC">
              <w:rPr>
                <w:rFonts w:ascii="Times New Roman" w:hAnsi="Times New Roman" w:cs="Times New Roman"/>
                <w:sz w:val="20"/>
                <w:szCs w:val="20"/>
              </w:rPr>
              <w:t>info@sokolovfund.ru</w:t>
            </w:r>
            <w:bookmarkStart w:id="0" w:name="_GoBack"/>
            <w:bookmarkEnd w:id="0"/>
            <w:proofErr w:type="gramEnd"/>
          </w:p>
        </w:tc>
      </w:tr>
      <w:tr w:rsidR="00D278D3" w:rsidRPr="008C3E72" w14:paraId="76224D09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6D555" w14:textId="77777777" w:rsidR="00D278D3" w:rsidRPr="008C3E72" w:rsidRDefault="00D278D3">
            <w:pPr>
              <w:pStyle w:val="TableContents"/>
              <w:rPr>
                <w:sz w:val="20"/>
                <w:szCs w:val="20"/>
              </w:rPr>
            </w:pPr>
            <w:r w:rsidRPr="008C3E72">
              <w:rPr>
                <w:sz w:val="20"/>
                <w:szCs w:val="20"/>
              </w:rPr>
              <w:t>ОГРН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F2DD57" w14:textId="7191416B" w:rsidR="00D278D3" w:rsidRPr="008C3E72" w:rsidRDefault="00D278D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1244400000613 от 20.02.2024 г.</w:t>
            </w:r>
          </w:p>
        </w:tc>
      </w:tr>
      <w:tr w:rsidR="00D278D3" w:rsidRPr="008C3E72" w14:paraId="3F0C0D8E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D649" w14:textId="498CBDD4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 xml:space="preserve">Учётный </w:t>
            </w:r>
            <w:proofErr w:type="gramStart"/>
            <w:r w:rsidRPr="008C3E72">
              <w:rPr>
                <w:rFonts w:cs="Times New Roman"/>
                <w:sz w:val="20"/>
                <w:szCs w:val="20"/>
              </w:rPr>
              <w:t>номер  некоммерческой</w:t>
            </w:r>
            <w:proofErr w:type="gramEnd"/>
            <w:r w:rsidRPr="008C3E72">
              <w:rPr>
                <w:rFonts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A760" w14:textId="3E9EC427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4414010154</w:t>
            </w:r>
          </w:p>
        </w:tc>
      </w:tr>
      <w:tr w:rsidR="00D278D3" w:rsidRPr="008C3E72" w14:paraId="01897595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24AFB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Регистрирующий орган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325AF" w14:textId="7E6E4CA9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 xml:space="preserve">Управление Минюста России по Костромской области </w:t>
            </w:r>
          </w:p>
        </w:tc>
      </w:tr>
      <w:tr w:rsidR="00D278D3" w:rsidRPr="008C3E72" w14:paraId="4972B853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081CA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 xml:space="preserve">Налоговый орган 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7A506" w14:textId="0E74325F" w:rsidR="00D278D3" w:rsidRPr="008C3E72" w:rsidRDefault="00D278D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Управление ФНС по Костромской области</w:t>
            </w:r>
          </w:p>
        </w:tc>
      </w:tr>
      <w:tr w:rsidR="00D278D3" w:rsidRPr="008C3E72" w14:paraId="3B89596A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1621EA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ИНН/КПП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FFF13" w14:textId="016AFB83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kern w:val="0"/>
                <w:sz w:val="20"/>
                <w:szCs w:val="20"/>
                <w:lang w:bidi="ar-SA"/>
              </w:rPr>
              <w:t>4400018472</w:t>
            </w:r>
            <w:r w:rsidRPr="008C3E72"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/</w:t>
            </w:r>
            <w:r w:rsidRPr="008C3E72">
              <w:rPr>
                <w:rFonts w:cs="Times New Roman"/>
                <w:kern w:val="0"/>
                <w:sz w:val="20"/>
                <w:szCs w:val="20"/>
                <w:lang w:bidi="ar-SA"/>
              </w:rPr>
              <w:t>440001001 от 20.02.2024 г.</w:t>
            </w:r>
          </w:p>
        </w:tc>
      </w:tr>
      <w:tr w:rsidR="00D278D3" w:rsidRPr="008C3E72" w14:paraId="000DB240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8055C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ОКАТО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269B2" w14:textId="4900F46B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34216551000</w:t>
            </w:r>
          </w:p>
        </w:tc>
      </w:tr>
      <w:tr w:rsidR="00D278D3" w:rsidRPr="008C3E72" w14:paraId="14959D02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BF9E6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Код организации по ОКПО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EAC52" w14:textId="378BD12B" w:rsidR="00D278D3" w:rsidRPr="008C3E72" w:rsidRDefault="00D278D3">
            <w:pPr>
              <w:pStyle w:val="Standard"/>
              <w:snapToGrid w:val="0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57848744</w:t>
            </w:r>
          </w:p>
        </w:tc>
      </w:tr>
      <w:tr w:rsidR="00D278D3" w:rsidRPr="008C3E72" w14:paraId="26F12990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519B0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Основной вид эконом. деятельности по ОКВЭД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F63A" w14:textId="5A624C99" w:rsidR="00D278D3" w:rsidRPr="008C3E72" w:rsidRDefault="00D278D3">
            <w:pPr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8C3E72">
              <w:rPr>
                <w:rFonts w:ascii="Times New Roman" w:hAnsi="Times New Roman" w:cs="Times New Roman"/>
                <w:sz w:val="20"/>
                <w:szCs w:val="20"/>
              </w:rPr>
              <w:t>64.99 – предоставление прочих финансовых услуг, кроме услуг по страхованию и пенсионному обеспечению, не включенные в другие группировки</w:t>
            </w:r>
          </w:p>
          <w:p w14:paraId="478DD354" w14:textId="77777777" w:rsidR="00D278D3" w:rsidRPr="008C3E72" w:rsidRDefault="00D278D3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78D3" w:rsidRPr="008C3E72" w14:paraId="1892E9A7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4504F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ОКТМО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995C1" w14:textId="28A892BE" w:rsidR="00D278D3" w:rsidRPr="008C3E72" w:rsidRDefault="00D278D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34616151051</w:t>
            </w:r>
          </w:p>
        </w:tc>
      </w:tr>
      <w:tr w:rsidR="00D278D3" w:rsidRPr="008C3E72" w14:paraId="5751A5AA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A6BA8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ОКОГУ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0EA84" w14:textId="0E537F89" w:rsidR="00D278D3" w:rsidRPr="008C3E72" w:rsidRDefault="008C3E7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4220003</w:t>
            </w:r>
          </w:p>
        </w:tc>
      </w:tr>
      <w:tr w:rsidR="00D278D3" w:rsidRPr="008C3E72" w14:paraId="2980DBC9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D512F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ОКФС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05D88" w14:textId="4AA7ECF6" w:rsidR="00D278D3" w:rsidRPr="008C3E72" w:rsidRDefault="008C3E7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D278D3" w:rsidRPr="008C3E72" w14:paraId="6FF75B56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7C65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ОКОПФ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D0861" w14:textId="2A36A693" w:rsidR="00D278D3" w:rsidRPr="008C3E72" w:rsidRDefault="008C3E7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70401</w:t>
            </w:r>
          </w:p>
        </w:tc>
      </w:tr>
      <w:tr w:rsidR="00D278D3" w:rsidRPr="008C3E72" w14:paraId="55D82EF0" w14:textId="77777777" w:rsidTr="00D278D3"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7D3DF" w14:textId="77777777" w:rsidR="00D278D3" w:rsidRPr="008C3E72" w:rsidRDefault="00D278D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ФИО Генерального директора</w:t>
            </w:r>
          </w:p>
        </w:tc>
        <w:tc>
          <w:tcPr>
            <w:tcW w:w="5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805ED" w14:textId="3BC59EA2" w:rsidR="00D278D3" w:rsidRPr="008C3E72" w:rsidRDefault="008C3E7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8C3E72">
              <w:rPr>
                <w:rFonts w:cs="Times New Roman"/>
                <w:sz w:val="20"/>
                <w:szCs w:val="20"/>
              </w:rPr>
              <w:t>Егоров Александр Николаевич</w:t>
            </w:r>
          </w:p>
        </w:tc>
      </w:tr>
    </w:tbl>
    <w:p w14:paraId="618D7EDC" w14:textId="77777777" w:rsidR="00D278D3" w:rsidRPr="008C3E72" w:rsidRDefault="00D278D3" w:rsidP="00D278D3">
      <w:pPr>
        <w:pStyle w:val="Standard"/>
        <w:rPr>
          <w:b/>
          <w:bCs/>
          <w:i/>
          <w:iCs/>
          <w:sz w:val="20"/>
          <w:szCs w:val="20"/>
        </w:rPr>
      </w:pPr>
    </w:p>
    <w:p w14:paraId="0C489751" w14:textId="77777777" w:rsidR="00D278D3" w:rsidRDefault="00D278D3" w:rsidP="00D278D3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 Л А Т Е Ж Н Ы </w:t>
      </w:r>
      <w:proofErr w:type="gramStart"/>
      <w:r>
        <w:rPr>
          <w:b/>
          <w:bCs/>
          <w:i/>
          <w:iCs/>
        </w:rPr>
        <w:t>Е  Р</w:t>
      </w:r>
      <w:proofErr w:type="gramEnd"/>
      <w:r>
        <w:rPr>
          <w:b/>
          <w:bCs/>
          <w:i/>
          <w:iCs/>
        </w:rPr>
        <w:t xml:space="preserve"> Е К В И З И Т Ы</w:t>
      </w:r>
    </w:p>
    <w:p w14:paraId="57E1A649" w14:textId="77777777" w:rsidR="00D278D3" w:rsidRPr="00E67CD0" w:rsidRDefault="00D278D3" w:rsidP="00D278D3">
      <w:pPr>
        <w:pStyle w:val="Standard"/>
        <w:jc w:val="center"/>
        <w:rPr>
          <w:rFonts w:cs="Times New Roman"/>
          <w:b/>
          <w:bCs/>
          <w:i/>
          <w:iCs/>
          <w:sz w:val="18"/>
          <w:szCs w:val="18"/>
        </w:rPr>
      </w:pPr>
    </w:p>
    <w:p w14:paraId="06B530A4" w14:textId="77777777" w:rsidR="00D278D3" w:rsidRPr="00E67CD0" w:rsidRDefault="00D278D3" w:rsidP="00D278D3">
      <w:pPr>
        <w:pStyle w:val="Standard"/>
        <w:jc w:val="center"/>
        <w:rPr>
          <w:rFonts w:cs="Times New Roman"/>
          <w:sz w:val="18"/>
          <w:szCs w:val="18"/>
        </w:rPr>
      </w:pPr>
    </w:p>
    <w:p w14:paraId="7017A931" w14:textId="77777777" w:rsidR="00D278D3" w:rsidRPr="00E67CD0" w:rsidRDefault="00D278D3" w:rsidP="00D278D3">
      <w:pPr>
        <w:pStyle w:val="Standard"/>
        <w:jc w:val="center"/>
        <w:rPr>
          <w:rFonts w:cs="Times New Roman"/>
          <w:sz w:val="18"/>
          <w:szCs w:val="18"/>
        </w:rPr>
      </w:pPr>
    </w:p>
    <w:tbl>
      <w:tblPr>
        <w:tblW w:w="10553" w:type="dxa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5278"/>
      </w:tblGrid>
      <w:tr w:rsidR="00D278D3" w:rsidRPr="00E67CD0" w14:paraId="340DA93C" w14:textId="77777777" w:rsidTr="00D278D3">
        <w:trPr>
          <w:trHeight w:val="339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56C29DAF" w14:textId="77777777" w:rsidR="00D278D3" w:rsidRPr="00E67CD0" w:rsidRDefault="00D278D3">
            <w:pPr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банка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0328172C" w14:textId="1C70F356" w:rsidR="00D278D3" w:rsidRPr="00E67CD0" w:rsidRDefault="008C3E72" w:rsidP="00E67CD0">
            <w:pPr>
              <w:ind w:left="83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E67CD0">
              <w:rPr>
                <w:rFonts w:ascii="Times New Roman" w:hAnsi="Times New Roman" w:cs="Times New Roman"/>
                <w:sz w:val="18"/>
                <w:szCs w:val="18"/>
              </w:rPr>
              <w:t>ПАО СБЕРБАНК</w:t>
            </w:r>
          </w:p>
        </w:tc>
      </w:tr>
      <w:tr w:rsidR="00D278D3" w:rsidRPr="00E67CD0" w14:paraId="3D39BBB4" w14:textId="77777777" w:rsidTr="00D278D3">
        <w:trPr>
          <w:trHeight w:val="338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0B2229C3" w14:textId="77777777" w:rsidR="00D278D3" w:rsidRPr="00E67CD0" w:rsidRDefault="00D278D3">
            <w:pPr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счет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38A8C27B" w14:textId="78ED40CD" w:rsidR="00D278D3" w:rsidRPr="00E67CD0" w:rsidRDefault="00E67CD0" w:rsidP="00E6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818181"/>
                <w:sz w:val="18"/>
                <w:szCs w:val="18"/>
              </w:rPr>
            </w:pPr>
            <w:r w:rsidRPr="00E67C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40703 810 5 2900 0001005</w:t>
            </w:r>
          </w:p>
        </w:tc>
      </w:tr>
      <w:tr w:rsidR="00D278D3" w:rsidRPr="00E67CD0" w14:paraId="189835EB" w14:textId="77777777" w:rsidTr="00D278D3">
        <w:trPr>
          <w:trHeight w:val="339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6AE2CC1E" w14:textId="77777777" w:rsidR="00D278D3" w:rsidRPr="00E67CD0" w:rsidRDefault="00D278D3">
            <w:pPr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Кор. счет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19BD9209" w14:textId="2219ABF1" w:rsidR="00D278D3" w:rsidRPr="00E67CD0" w:rsidRDefault="00E67CD0" w:rsidP="00E67CD0">
            <w:pPr>
              <w:ind w:left="59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E67CD0">
              <w:rPr>
                <w:rFonts w:ascii="Times New Roman" w:hAnsi="Times New Roman" w:cs="Times New Roman"/>
                <w:sz w:val="18"/>
                <w:szCs w:val="18"/>
              </w:rPr>
              <w:t>30101810200000000623</w:t>
            </w:r>
          </w:p>
        </w:tc>
      </w:tr>
      <w:tr w:rsidR="00D278D3" w:rsidRPr="00E67CD0" w14:paraId="325A39AF" w14:textId="77777777" w:rsidTr="00D278D3">
        <w:trPr>
          <w:trHeight w:val="347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22593943" w14:textId="77777777" w:rsidR="00D278D3" w:rsidRPr="00E67CD0" w:rsidRDefault="00D278D3">
            <w:pPr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53F67E5B" w14:textId="70EA931B" w:rsidR="00D278D3" w:rsidRPr="00E67CD0" w:rsidRDefault="008C3E72" w:rsidP="00E67CD0">
            <w:pPr>
              <w:ind w:left="45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E67CD0">
              <w:rPr>
                <w:rFonts w:ascii="Times New Roman" w:hAnsi="Times New Roman" w:cs="Times New Roman"/>
                <w:sz w:val="18"/>
                <w:szCs w:val="18"/>
              </w:rPr>
              <w:t>043469623</w:t>
            </w:r>
          </w:p>
        </w:tc>
      </w:tr>
      <w:tr w:rsidR="00D278D3" w:rsidRPr="00E67CD0" w14:paraId="2C1BB127" w14:textId="77777777" w:rsidTr="00D278D3">
        <w:trPr>
          <w:trHeight w:val="34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4A63B322" w14:textId="38728EBB" w:rsidR="00D278D3" w:rsidRPr="00E67CD0" w:rsidRDefault="00D278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="00E67CD0" w:rsidRPr="00E67C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6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банка</w:t>
            </w:r>
          </w:p>
        </w:tc>
        <w:tc>
          <w:tcPr>
            <w:tcW w:w="5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53" w:type="dxa"/>
              <w:bottom w:w="0" w:type="dxa"/>
              <w:right w:w="115" w:type="dxa"/>
            </w:tcMar>
            <w:hideMark/>
          </w:tcPr>
          <w:p w14:paraId="6DDC00E8" w14:textId="55548675" w:rsidR="00D278D3" w:rsidRPr="00E67CD0" w:rsidRDefault="003B6B51" w:rsidP="003B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3B6B5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7707083893/440102001</w:t>
            </w:r>
          </w:p>
        </w:tc>
      </w:tr>
    </w:tbl>
    <w:p w14:paraId="1AF6D838" w14:textId="77777777" w:rsidR="002F62BF" w:rsidRDefault="00900DCC"/>
    <w:sectPr w:rsidR="002F62BF" w:rsidSect="00D27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469"/>
    <w:multiLevelType w:val="hybridMultilevel"/>
    <w:tmpl w:val="CC28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A"/>
    <w:rsid w:val="00196A51"/>
    <w:rsid w:val="003B6B51"/>
    <w:rsid w:val="0066796B"/>
    <w:rsid w:val="008C3E72"/>
    <w:rsid w:val="00900DCC"/>
    <w:rsid w:val="00920DAA"/>
    <w:rsid w:val="00D1292A"/>
    <w:rsid w:val="00D278D3"/>
    <w:rsid w:val="00E6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8650"/>
  <w15:chartTrackingRefBased/>
  <w15:docId w15:val="{6231F981-36BF-4FEB-8FA3-3C48A535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78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78D3"/>
    <w:pPr>
      <w:suppressLineNumbers/>
    </w:pPr>
  </w:style>
  <w:style w:type="paragraph" w:styleId="a3">
    <w:name w:val="List Paragraph"/>
    <w:basedOn w:val="a"/>
    <w:uiPriority w:val="34"/>
    <w:qFormat/>
    <w:rsid w:val="00D2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hpdd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Ольга П.</dc:creator>
  <cp:keywords/>
  <dc:description/>
  <cp:lastModifiedBy>Пылева Ольга П.</cp:lastModifiedBy>
  <cp:revision>5</cp:revision>
  <dcterms:created xsi:type="dcterms:W3CDTF">2024-02-26T11:51:00Z</dcterms:created>
  <dcterms:modified xsi:type="dcterms:W3CDTF">2024-04-12T06:32:00Z</dcterms:modified>
</cp:coreProperties>
</file>